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/>
        <w:rPr>
          <w:rFonts w:ascii="Times New Roman" w:hAnsi="Times New Roman" w:eastAsia="仿宋_GB2312" w:cs="Times New Roman"/>
          <w:color w:val="333333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sz w:val="32"/>
          <w:szCs w:val="32"/>
        </w:rPr>
        <w:t>附件</w:t>
      </w:r>
    </w:p>
    <w:p>
      <w:pPr>
        <w:pStyle w:val="5"/>
        <w:shd w:val="clear" w:color="auto" w:fill="FFFFFF"/>
        <w:spacing w:before="0" w:beforeAutospacing="0" w:after="0" w:afterAutospacing="0"/>
        <w:jc w:val="center"/>
        <w:rPr>
          <w:rFonts w:ascii="方正小标宋简体" w:hAnsi="Helvetica" w:eastAsia="方正小标宋简体" w:cs="Helvetica"/>
          <w:color w:val="333333"/>
          <w:sz w:val="36"/>
          <w:szCs w:val="36"/>
        </w:rPr>
      </w:pPr>
      <w:r>
        <w:rPr>
          <w:rFonts w:hint="eastAsia" w:ascii="方正小标宋简体" w:hAnsi="Helvetica" w:eastAsia="方正小标宋简体" w:cs="Helvetica"/>
          <w:color w:val="333333"/>
          <w:sz w:val="36"/>
          <w:szCs w:val="36"/>
        </w:rPr>
        <w:t>西南林业大学2023年UBC暑期</w:t>
      </w:r>
      <w:r>
        <w:rPr>
          <w:rFonts w:hint="eastAsia" w:ascii="方正小标宋简体" w:hAnsi="Helvetica" w:eastAsia="方正小标宋简体" w:cs="Helvetica"/>
          <w:color w:val="333333"/>
          <w:sz w:val="36"/>
          <w:szCs w:val="36"/>
          <w:lang w:val="en-US" w:eastAsia="zh-CN"/>
        </w:rPr>
        <w:t>项目</w:t>
      </w:r>
      <w:bookmarkStart w:id="0" w:name="_GoBack"/>
      <w:bookmarkEnd w:id="0"/>
      <w:r>
        <w:rPr>
          <w:rFonts w:hint="eastAsia" w:ascii="方正小标宋简体" w:hAnsi="Helvetica" w:eastAsia="方正小标宋简体" w:cs="Helvetica"/>
          <w:color w:val="333333"/>
          <w:sz w:val="36"/>
          <w:szCs w:val="36"/>
        </w:rPr>
        <w:t>学生报名表</w:t>
      </w:r>
    </w:p>
    <w:tbl>
      <w:tblPr>
        <w:tblStyle w:val="6"/>
        <w:tblW w:w="9498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276"/>
        <w:gridCol w:w="1011"/>
        <w:gridCol w:w="1520"/>
        <w:gridCol w:w="1437"/>
        <w:gridCol w:w="1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exac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  院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业</w:t>
            </w:r>
          </w:p>
        </w:tc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   号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39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本科（   ）  硕士（   ）  博士（   ）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5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所选项目</w:t>
            </w:r>
          </w:p>
        </w:tc>
        <w:tc>
          <w:tcPr>
            <w:tcW w:w="82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[   ]项目一：线上林业网络夏令营</w:t>
            </w:r>
          </w:p>
          <w:p>
            <w:pPr>
              <w:widowControl/>
              <w:spacing w:line="500" w:lineRule="exact"/>
              <w:jc w:val="left"/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</w:rPr>
              <w:t>[   ]项目二：线下暑期夏令营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9498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ind w:firstLine="560" w:firstLineChars="200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本人承诺：以上信息均属实</w:t>
            </w:r>
            <w:r>
              <w:rPr>
                <w:rFonts w:hint="eastAsia" w:eastAsia="仿宋_GB2312"/>
                <w:sz w:val="28"/>
                <w:szCs w:val="28"/>
              </w:rPr>
              <w:t>；将严格按要求参加并完成学习；学习期间不发表有损国家和学校声誉的言论。</w:t>
            </w:r>
          </w:p>
          <w:p>
            <w:pPr>
              <w:widowControl/>
              <w:spacing w:line="500" w:lineRule="exact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sz w:val="28"/>
                <w:szCs w:val="28"/>
              </w:rPr>
              <w:t xml:space="preserve">            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 xml:space="preserve">          </w:t>
            </w:r>
            <w:r>
              <w:rPr>
                <w:rFonts w:eastAsia="仿宋_GB2312"/>
                <w:sz w:val="28"/>
                <w:szCs w:val="28"/>
              </w:rPr>
              <w:t>申请人签字：           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4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2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签字（盖章）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外合处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2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签字（盖章）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22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2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pStyle w:val="5"/>
        <w:shd w:val="clear" w:color="auto" w:fill="FFFFFF"/>
        <w:spacing w:before="0" w:beforeAutospacing="0" w:after="0" w:afterAutospacing="0" w:line="400" w:lineRule="exact"/>
        <w:jc w:val="both"/>
        <w:rPr>
          <w:rFonts w:ascii="Helvetica" w:hAnsi="Helvetica" w:cs="Helvetica"/>
          <w:color w:val="333333"/>
          <w:sz w:val="32"/>
          <w:szCs w:val="32"/>
        </w:rPr>
      </w:pPr>
    </w:p>
    <w:sectPr>
      <w:pgSz w:w="11906" w:h="16838"/>
      <w:pgMar w:top="1276" w:right="1416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